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09" w:rsidRDefault="00690A09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67.9pt;margin-top:-31.8pt;width:432.85pt;height:33.65pt;z-index:251658240;mso-width-relative:margin;mso-height-relative:margin" strokecolor="white [3212]">
            <v:textbox>
              <w:txbxContent>
                <w:p w:rsidR="00690A09" w:rsidRPr="00916A90" w:rsidRDefault="00690A09" w:rsidP="00690A09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916A90">
                    <w:rPr>
                      <w:rFonts w:ascii="黑体" w:eastAsia="黑体" w:hAnsi="黑体" w:hint="eastAsia"/>
                      <w:sz w:val="32"/>
                      <w:szCs w:val="32"/>
                    </w:rPr>
                    <w:t>沈阳市文化旅游和广播</w:t>
                  </w:r>
                  <w:proofErr w:type="gramStart"/>
                  <w:r w:rsidRPr="00916A90">
                    <w:rPr>
                      <w:rFonts w:ascii="黑体" w:eastAsia="黑体" w:hAnsi="黑体" w:hint="eastAsia"/>
                      <w:sz w:val="32"/>
                      <w:szCs w:val="32"/>
                    </w:rPr>
                    <w:t>电视局依申请</w:t>
                  </w:r>
                  <w:proofErr w:type="gramEnd"/>
                  <w:r w:rsidRPr="00916A90">
                    <w:rPr>
                      <w:rFonts w:ascii="黑体" w:eastAsia="黑体" w:hAnsi="黑体" w:hint="eastAsia"/>
                      <w:sz w:val="32"/>
                      <w:szCs w:val="32"/>
                    </w:rPr>
                    <w:t>公开政府信息流程图</w:t>
                  </w:r>
                </w:p>
                <w:p w:rsidR="00690A09" w:rsidRPr="00916A90" w:rsidRDefault="00690A09" w:rsidP="00690A09"/>
              </w:txbxContent>
            </v:textbox>
          </v:shape>
        </w:pict>
      </w:r>
    </w:p>
    <w:p w:rsidR="00690A09" w:rsidRDefault="00690A09">
      <w:pPr>
        <w:rPr>
          <w:rFonts w:hint="eastAsia"/>
        </w:rPr>
      </w:pPr>
      <w:r>
        <w:rPr>
          <w:rFonts w:hint="eastAsia"/>
          <w:noProof/>
        </w:rPr>
      </w:r>
      <w:r>
        <w:pict>
          <v:group id="_x0000_s2052" editas="canvas" style="width:713.3pt;height:461.95pt;mso-position-horizontal-relative:char;mso-position-vertical-relative:line" coordorigin="969,250" coordsize="14266,9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69;top:250;width:14266;height:9239" o:preferrelative="f">
              <v:fill o:detectmouseclick="t"/>
              <v:path o:extrusionok="t" o:connecttype="none"/>
              <o:lock v:ext="edit" aspectratio="f" text="t"/>
            </v:shape>
            <v:line id="_x0000_s2054" style="position:absolute" from="3000,702" to="3001,1170">
              <v:stroke endarrow="block"/>
            </v:line>
            <v:line id="_x0000_s2055" style="position:absolute;flip:y" from="4761,763" to="4762,1232">
              <v:stroke endarrow="block"/>
            </v:line>
            <v:rect id="_x0000_s2056" style="position:absolute;left:8344;top:250;width:4025;height:468" filled="f" fillcolor="#ff9">
              <v:textbox style="mso-next-textbox:#_x0000_s2056">
                <w:txbxContent>
                  <w:p w:rsidR="00690A09" w:rsidRPr="009F4F93" w:rsidRDefault="00690A09" w:rsidP="00690A09">
                    <w:pPr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①申请人提出申请</w:t>
                    </w:r>
                    <w:r w:rsidRPr="002D5CFB"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 w:rsidRPr="002D5CFB">
                      <w:rPr>
                        <w:rFonts w:hint="eastAsia"/>
                        <w:sz w:val="18"/>
                        <w:szCs w:val="18"/>
                      </w:rPr>
                      <w:t>网上申请和现场申请）</w:t>
                    </w:r>
                  </w:p>
                </w:txbxContent>
              </v:textbox>
            </v:rect>
            <v:rect id="_x0000_s2057" style="position:absolute;left:9309;top:1030;width:2751;height:468" filled="f" fillcolor="#ff9">
              <v:textbox style="mso-next-textbox:#_x0000_s2057">
                <w:txbxContent>
                  <w:p w:rsidR="00690A09" w:rsidRPr="009F4F93" w:rsidRDefault="00690A09" w:rsidP="00690A09">
                    <w:pPr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②申请人填写并提交申请表</w:t>
                    </w:r>
                  </w:p>
                </w:txbxContent>
              </v:textbox>
            </v:rect>
            <v:rect id="_x0000_s2058" style="position:absolute;left:6879;top:4522;width:1980;height:624" filled="f" fillcolor="#cf9">
              <v:textbox style="mso-next-textbox:#_x0000_s2058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proofErr w:type="gramStart"/>
                    <w:r w:rsidRPr="000F0074">
                      <w:rPr>
                        <w:rFonts w:hint="eastAsia"/>
                        <w:szCs w:val="21"/>
                      </w:rPr>
                      <w:t>属公开</w:t>
                    </w:r>
                    <w:proofErr w:type="gramEnd"/>
                    <w:r w:rsidRPr="000F0074">
                      <w:rPr>
                        <w:rFonts w:hint="eastAsia"/>
                        <w:szCs w:val="21"/>
                      </w:rPr>
                      <w:t>范围</w:t>
                    </w:r>
                  </w:p>
                </w:txbxContent>
              </v:textbox>
            </v:rect>
            <v:rect id="_x0000_s2059" style="position:absolute;left:6645;top:5590;width:1453;height:780" filled="f" fillcolor="#fcf">
              <v:textbox style="mso-next-textbox:#_x0000_s2059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答复申请人全部公开</w:t>
                    </w:r>
                  </w:p>
                </w:txbxContent>
              </v:textbox>
            </v:rect>
            <v:rect id="_x0000_s2060" style="position:absolute;left:8098;top:5590;width:1361;height:780" filled="f" fillcolor="#fcf">
              <v:textbox style="mso-next-textbox:#_x0000_s2060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答复申请人部分公开</w:t>
                    </w:r>
                  </w:p>
                </w:txbxContent>
              </v:textbox>
            </v:rect>
            <v:rect id="_x0000_s2061" style="position:absolute;left:3345;top:4522;width:1914;height:624" filled="f" fillcolor="#cf9">
              <v:textbox style="mso-next-textbox:#_x0000_s2061">
                <w:txbxContent>
                  <w:p w:rsidR="00690A09" w:rsidRPr="009F4F93" w:rsidRDefault="00690A09" w:rsidP="00690A09">
                    <w:pPr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属不予公开范围</w:t>
                    </w:r>
                  </w:p>
                </w:txbxContent>
              </v:textbox>
            </v:rect>
            <v:rect id="_x0000_s2062" style="position:absolute;left:9459;top:5590;width:1824;height:780" filled="f" fillcolor="#fcf">
              <v:textbox style="mso-next-textbox:#_x0000_s2062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答复申请人获取信息方法和途径</w:t>
                    </w:r>
                  </w:p>
                </w:txbxContent>
              </v:textbox>
            </v:rect>
            <v:rect id="_x0000_s2063" style="position:absolute;left:5106;top:5590;width:1539;height:780" filled="f" fillcolor="#fcf">
              <v:textbox style="mso-next-textbox:#_x0000_s2063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答复申请人</w:t>
                    </w:r>
                  </w:p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信息不存在</w:t>
                    </w:r>
                  </w:p>
                </w:txbxContent>
              </v:textbox>
            </v:rect>
            <v:rect id="_x0000_s2064" style="position:absolute;left:3276;top:5590;width:1830;height:780" filled="f" fillcolor="#fcf">
              <v:textbox style="mso-next-textbox:#_x0000_s2064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答复申请人信息不予公开的理由</w:t>
                    </w:r>
                  </w:p>
                </w:txbxContent>
              </v:textbox>
            </v:rect>
            <v:rect id="_x0000_s2065" style="position:absolute;left:11283;top:5590;width:1739;height:780" filled="f" fillcolor="#fcf">
              <v:textbox style="mso-next-textbox:#_x0000_s2065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答复申请人不属本机关掌握范围</w:t>
                    </w:r>
                  </w:p>
                </w:txbxContent>
              </v:textbox>
            </v:rect>
            <v:rect id="_x0000_s2066" style="position:absolute;left:10689;top:8422;width:2520;height:1067" filled="f" fillcolor="#ff9">
              <v:stroke dashstyle="dashDot"/>
              <v:textbox style="mso-next-textbox:#_x0000_s2066">
                <w:txbxContent>
                  <w:p w:rsidR="00690A09" w:rsidRPr="00584D42" w:rsidRDefault="00690A09" w:rsidP="00690A09">
                    <w:pPr>
                      <w:rPr>
                        <w:szCs w:val="21"/>
                      </w:rPr>
                    </w:pPr>
                    <w:r w:rsidRPr="00584D42">
                      <w:rPr>
                        <w:rFonts w:hint="eastAsia"/>
                        <w:szCs w:val="21"/>
                      </w:rPr>
                      <w:t>能够确定的，告知申请人信息的公开机关及其联系方式</w:t>
                    </w:r>
                  </w:p>
                </w:txbxContent>
              </v:textbox>
            </v:rect>
            <v:rect id="_x0000_s2067" style="position:absolute;left:6984;top:6862;width:3237;height:468" filled="f" fillcolor="#ff9">
              <v:textbox style="mso-next-textbox:#_x0000_s2067">
                <w:txbxContent>
                  <w:p w:rsidR="00690A09" w:rsidRPr="00584D42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584D42">
                      <w:rPr>
                        <w:rFonts w:hint="eastAsia"/>
                        <w:szCs w:val="21"/>
                      </w:rPr>
                      <w:t>④告知获取信息的方法和途径</w:t>
                    </w:r>
                  </w:p>
                  <w:p w:rsidR="00690A09" w:rsidRPr="00584D42" w:rsidRDefault="00690A09" w:rsidP="00690A09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rect>
            <v:rect id="_x0000_s2068" style="position:absolute;left:13022;top:5590;width:1645;height:780" filled="f" fillcolor="#fcf">
              <v:textbox style="mso-next-textbox:#_x0000_s2068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70E46">
                      <w:rPr>
                        <w:rFonts w:hint="eastAsia"/>
                        <w:szCs w:val="21"/>
                      </w:rPr>
                      <w:t>7</w:t>
                    </w:r>
                    <w:r w:rsidRPr="00070E46">
                      <w:rPr>
                        <w:rFonts w:hint="eastAsia"/>
                        <w:szCs w:val="21"/>
                      </w:rPr>
                      <w:t>个工作日内告知补正</w:t>
                    </w:r>
                  </w:p>
                </w:txbxContent>
              </v:textbox>
            </v:rect>
            <v:line id="_x0000_s2069" style="position:absolute" from="13425,6706" to="13426,6707"/>
            <v:line id="_x0000_s2070" style="position:absolute" from="10569,718" to="10570,1030">
              <v:stroke endarrow="block"/>
            </v:line>
            <v:rect id="_x0000_s2071" style="position:absolute;left:4464;top:2092;width:2577;height:780" filled="f" fillcolor="#9fc">
              <v:stroke dashstyle="dash"/>
              <v:textbox style="mso-next-textbox:#_x0000_s2071">
                <w:txbxContent>
                  <w:p w:rsidR="00690A09" w:rsidRPr="009F4F93" w:rsidRDefault="00690A09" w:rsidP="00690A09">
                    <w:pPr>
                      <w:rPr>
                        <w:rFonts w:ascii="宋体" w:hAnsi="宋体"/>
                        <w:szCs w:val="21"/>
                      </w:rPr>
                    </w:pPr>
                    <w:r w:rsidRPr="009F4F93">
                      <w:rPr>
                        <w:rFonts w:ascii="宋体" w:hAnsi="宋体" w:hint="eastAsia"/>
                        <w:szCs w:val="21"/>
                      </w:rPr>
                      <w:t>经批准最多延长</w:t>
                    </w:r>
                    <w:r>
                      <w:rPr>
                        <w:rFonts w:ascii="宋体" w:hAnsi="宋体"/>
                        <w:szCs w:val="21"/>
                      </w:rPr>
                      <w:t>20</w:t>
                    </w:r>
                    <w:r w:rsidRPr="009F4F93">
                      <w:rPr>
                        <w:rFonts w:ascii="宋体" w:hAnsi="宋体" w:hint="eastAsia"/>
                        <w:szCs w:val="21"/>
                      </w:rPr>
                      <w:t>个工作日，并告知申请人。</w:t>
                    </w:r>
                  </w:p>
                  <w:p w:rsidR="00690A09" w:rsidRPr="009F4F93" w:rsidRDefault="00690A09" w:rsidP="00690A09">
                    <w:pPr>
                      <w:rPr>
                        <w:rFonts w:ascii="宋体" w:hAnsi="宋体"/>
                        <w:szCs w:val="21"/>
                      </w:rPr>
                    </w:pPr>
                  </w:p>
                </w:txbxContent>
              </v:textbox>
            </v:rect>
            <v:rect id="_x0000_s2072" style="position:absolute;left:11124;top:3340;width:2340;height:780" filled="f" fillcolor="#9fc">
              <v:textbox style="mso-next-textbox:#_x0000_s2072">
                <w:txbxContent>
                  <w:p w:rsidR="00690A09" w:rsidRPr="009F4F93" w:rsidRDefault="00690A09" w:rsidP="00690A09">
                    <w:pPr>
                      <w:ind w:firstLineChars="50" w:firstLine="105"/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9F4F93">
                      <w:rPr>
                        <w:rFonts w:ascii="宋体" w:hAnsi="宋体" w:hint="eastAsia"/>
                        <w:szCs w:val="21"/>
                      </w:rPr>
                      <w:t>③不能当场答复</w:t>
                    </w:r>
                  </w:p>
                  <w:p w:rsidR="00690A09" w:rsidRPr="009F4F93" w:rsidRDefault="00690A09" w:rsidP="00690A09"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 w:rsidRPr="009F4F93">
                      <w:rPr>
                        <w:rFonts w:ascii="宋体" w:hAnsi="宋体" w:hint="eastAsia"/>
                        <w:szCs w:val="21"/>
                      </w:rPr>
                      <w:t>（</w:t>
                    </w:r>
                    <w:r>
                      <w:rPr>
                        <w:rFonts w:ascii="宋体" w:hAnsi="宋体"/>
                        <w:szCs w:val="21"/>
                      </w:rPr>
                      <w:t>20</w:t>
                    </w:r>
                    <w:r w:rsidRPr="009F4F93">
                      <w:rPr>
                        <w:rFonts w:ascii="宋体" w:hAnsi="宋体" w:hint="eastAsia"/>
                        <w:szCs w:val="21"/>
                      </w:rPr>
                      <w:t>个工作日内答复）</w:t>
                    </w:r>
                  </w:p>
                </w:txbxContent>
              </v:textbox>
            </v:rect>
            <v:rect id="_x0000_s2073" style="position:absolute;left:7884;top:3340;width:2160;height:780" filled="f" fillcolor="#9fc">
              <v:textbox style="mso-next-textbox:#_x0000_s2073">
                <w:txbxContent>
                  <w:p w:rsidR="00690A09" w:rsidRPr="009F4F93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③当场答复</w:t>
                    </w:r>
                  </w:p>
                </w:txbxContent>
              </v:textbox>
            </v:rect>
            <v:line id="_x0000_s2074" style="position:absolute" from="8964,3028" to="12204,3029"/>
            <v:line id="_x0000_s2075" style="position:absolute" from="8964,3028" to="8965,3340">
              <v:stroke endarrow="block"/>
            </v:line>
            <v:line id="_x0000_s2076" style="position:absolute" from="12204,3028" to="12205,3340">
              <v:stroke endarrow="block"/>
            </v:line>
            <v:line id="_x0000_s2077" style="position:absolute;flip:x" from="12369,406" to="15234,407">
              <v:stroke endarrow="block"/>
            </v:line>
            <v:line id="_x0000_s2078" style="position:absolute" from="12729,1654" to="12730,1655"/>
            <v:line id="_x0000_s2079" style="position:absolute" from="5724,3028" to="8964,3029">
              <v:stroke dashstyle="dash"/>
            </v:line>
            <v:rect id="_x0000_s2080" style="position:absolute;left:5259;top:4522;width:1620;height:624" filled="f" fillcolor="#cf9">
              <v:textbox style="mso-next-textbox:#_x0000_s2080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proofErr w:type="gramStart"/>
                    <w:r w:rsidRPr="000F0074">
                      <w:rPr>
                        <w:rFonts w:hint="eastAsia"/>
                        <w:szCs w:val="21"/>
                      </w:rPr>
                      <w:t>属信息</w:t>
                    </w:r>
                    <w:proofErr w:type="gramEnd"/>
                    <w:r w:rsidRPr="000F0074">
                      <w:rPr>
                        <w:rFonts w:hint="eastAsia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_x0000_s2081" style="position:absolute;left:8859;top:4522;width:2010;height:624" filled="f" fillcolor="#cf9">
              <v:textbox style="mso-next-textbox:#_x0000_s2081">
                <w:txbxContent>
                  <w:p w:rsidR="00690A09" w:rsidRPr="000F0074" w:rsidRDefault="00690A09" w:rsidP="00690A09">
                    <w:pPr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属已主动公开范围</w:t>
                    </w:r>
                  </w:p>
                </w:txbxContent>
              </v:textbox>
            </v:rect>
            <v:rect id="_x0000_s2082" style="position:absolute;left:10869;top:4522;width:2235;height:624" filled="f" fillcolor="#cf9">
              <v:textbox style="mso-next-textbox:#_x0000_s2082">
                <w:txbxContent>
                  <w:p w:rsidR="00690A09" w:rsidRPr="000F0074" w:rsidRDefault="00690A09" w:rsidP="00690A09">
                    <w:pPr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不属本机关掌握范围</w:t>
                    </w:r>
                  </w:p>
                </w:txbxContent>
              </v:textbox>
            </v:rect>
            <v:rect id="_x0000_s2083" style="position:absolute;left:13104;top:4522;width:1821;height:624" filled="f" fillcolor="#cf9">
              <v:textbox style="mso-next-textbox:#_x0000_s2083">
                <w:txbxContent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0F0074">
                      <w:rPr>
                        <w:rFonts w:hint="eastAsia"/>
                        <w:szCs w:val="21"/>
                      </w:rPr>
                      <w:t>申请内容不明确</w:t>
                    </w:r>
                  </w:p>
                  <w:p w:rsidR="00690A09" w:rsidRPr="000F0074" w:rsidRDefault="00690A09" w:rsidP="00690A09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rect>
            <v:line id="_x0000_s2084" style="position:absolute" from="10569,1498" to="10570,1804">
              <v:stroke endarrow="block"/>
            </v:line>
            <v:line id="_x0000_s2085" style="position:absolute" from="4569,5146" to="4570,5614">
              <v:stroke endarrow="block"/>
            </v:line>
            <v:line id="_x0000_s2086" style="position:absolute" from="6189,5146" to="6190,5614">
              <v:stroke endarrow="block"/>
            </v:line>
            <v:line id="_x0000_s2087" style="position:absolute" from="10509,5146" to="10510,5614">
              <v:stroke endarrow="block"/>
            </v:line>
            <v:line id="_x0000_s2088" style="position:absolute" from="11949,5146" to="11950,5614">
              <v:stroke endarrow="block"/>
            </v:line>
            <v:line id="_x0000_s2089" style="position:absolute" from="13569,5146" to="13570,5614">
              <v:stroke endarrow="block"/>
            </v:line>
            <v:line id="_x0000_s2090" style="position:absolute" from="7629,5458" to="9069,5459"/>
            <v:line id="_x0000_s2091" style="position:absolute" from="7629,5458" to="7630,5614"/>
            <v:line id="_x0000_s2092" style="position:absolute" from="9069,5458" to="9070,5614"/>
            <v:line id="_x0000_s2093" style="position:absolute" from="8349,5146" to="8350,5458"/>
            <v:line id="_x0000_s2094" style="position:absolute" from="7629,6550" to="9069,6551"/>
            <v:line id="_x0000_s2095" style="position:absolute" from="7629,6394" to="7630,6550"/>
            <v:line id="_x0000_s2096" style="position:absolute" from="9069,6394" to="9070,6550"/>
            <v:line id="_x0000_s2097" style="position:absolute" from="8349,6550" to="8350,6862">
              <v:stroke endarrow="block"/>
            </v:line>
            <v:line id="_x0000_s2098" style="position:absolute" from="8349,7330" to="8350,7642">
              <v:stroke endarrow="block"/>
            </v:line>
            <v:line id="_x0000_s2099" style="position:absolute" from="4569,4306" to="13569,4307"/>
            <v:line id="_x0000_s2100" style="position:absolute" from="4569,4306" to="4570,4462"/>
            <v:line id="_x0000_s2101" style="position:absolute" from="6189,4306" to="6190,4462"/>
            <v:line id="_x0000_s2102" style="position:absolute" from="8349,4306" to="8350,4462"/>
            <v:line id="_x0000_s2103" style="position:absolute" from="10509,4306" to="10510,4462"/>
            <v:line id="_x0000_s2104" style="position:absolute" from="11949,4306" to="11950,4462"/>
            <v:line id="_x0000_s2105" style="position:absolute" from="13569,4306" to="13570,4462"/>
            <v:line id="_x0000_s2106" style="position:absolute" from="8964,4120" to="8965,4276">
              <v:stroke endarrow="block"/>
            </v:line>
            <v:line id="_x0000_s2107" style="position:absolute" from="11949,6394" to="11950,8422">
              <v:stroke dashstyle="dash" endarrow="block"/>
            </v:line>
            <v:rect id="_x0000_s2108" style="position:absolute;left:7762;top:1336;width:1202;height:468" stroked="f" strokecolor="white">
              <v:fill opacity="0"/>
              <v:textbox style="mso-next-textbox:#_x0000_s2108">
                <w:txbxContent>
                  <w:p w:rsidR="00690A09" w:rsidRPr="009F4F93" w:rsidRDefault="00690A09" w:rsidP="00690A09">
                    <w:pPr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受理完毕</w:t>
                    </w:r>
                  </w:p>
                </w:txbxContent>
              </v:textbox>
            </v:rect>
            <v:rect id="_x0000_s2109" style="position:absolute;left:12393;top:7174;width:1896;height:780" filled="f" fillcolor="#ff9">
              <v:textbox style="mso-next-textbox:#_x0000_s2109">
                <w:txbxContent>
                  <w:p w:rsidR="00690A09" w:rsidRPr="00584D42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584D42">
                      <w:rPr>
                        <w:rFonts w:hint="eastAsia"/>
                        <w:szCs w:val="21"/>
                      </w:rPr>
                      <w:t>申请人补齐</w:t>
                    </w:r>
                  </w:p>
                  <w:p w:rsidR="00690A09" w:rsidRPr="00584D42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584D42">
                      <w:rPr>
                        <w:rFonts w:hint="eastAsia"/>
                        <w:szCs w:val="21"/>
                      </w:rPr>
                      <w:t>内容重新申请</w:t>
                    </w:r>
                  </w:p>
                </w:txbxContent>
              </v:textbox>
            </v:rect>
            <v:line id="_x0000_s2110" style="position:absolute;flip:y" from="15234,415" to="15235,7642"/>
            <v:rect id="_x0000_s2111" style="position:absolute;left:6972;top:7678;width:3168;height:468" filled="f" fillcolor="#ff9">
              <v:textbox style="mso-next-textbox:#_x0000_s2111">
                <w:txbxContent>
                  <w:p w:rsidR="00690A09" w:rsidRPr="00584D42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⑤</w:t>
                    </w:r>
                    <w:r w:rsidRPr="00584D42">
                      <w:rPr>
                        <w:rFonts w:hint="eastAsia"/>
                        <w:szCs w:val="21"/>
                      </w:rPr>
                      <w:t>向申请人提供信息</w:t>
                    </w:r>
                  </w:p>
                  <w:p w:rsidR="00690A09" w:rsidRPr="00584D42" w:rsidRDefault="00690A09" w:rsidP="00690A0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line id="_x0000_s2112" style="position:absolute" from="12204,4120" to="12205,4276">
              <v:stroke endarrow="block"/>
            </v:line>
            <v:rect id="_x0000_s2113" style="position:absolute;left:6960;top:8458;width:3144;height:468" filled="f" fillcolor="#ff9">
              <v:textbox style="mso-next-textbox:#_x0000_s2113">
                <w:txbxContent>
                  <w:p w:rsidR="00690A09" w:rsidRPr="00584D42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⑥</w:t>
                    </w:r>
                    <w:r w:rsidRPr="00584D42">
                      <w:rPr>
                        <w:rFonts w:hint="eastAsia"/>
                        <w:szCs w:val="21"/>
                      </w:rPr>
                      <w:t>申请人签收</w:t>
                    </w:r>
                  </w:p>
                  <w:p w:rsidR="00690A09" w:rsidRPr="00584D42" w:rsidRDefault="00690A09" w:rsidP="00690A09">
                    <w:pPr>
                      <w:rPr>
                        <w:szCs w:val="21"/>
                      </w:rPr>
                    </w:pPr>
                  </w:p>
                </w:txbxContent>
              </v:textbox>
            </v:rect>
            <v:line id="_x0000_s2114" style="position:absolute" from="8348,8158" to="8349,8470">
              <v:stroke endarrow="block"/>
            </v:line>
            <v:line id="_x0000_s2115" style="position:absolute" from="14289,7642" to="15234,7643"/>
            <v:line id="_x0000_s2116" style="position:absolute" from="13569,6394" to="13570,7174">
              <v:stroke endarrow="block"/>
            </v:line>
            <v:rect id="_x0000_s2117" style="position:absolute;left:4464;top:3139;width:2532;height:1092" filled="f" fillcolor="#9fc">
              <v:stroke dashstyle="dash"/>
              <v:textbox style="mso-next-textbox:#_x0000_s2117">
                <w:txbxContent>
                  <w:p w:rsidR="00690A09" w:rsidRPr="009F4F93" w:rsidRDefault="00690A09" w:rsidP="00690A09">
                    <w:pPr>
                      <w:rPr>
                        <w:rFonts w:ascii="宋体" w:hAnsi="宋体"/>
                        <w:szCs w:val="21"/>
                      </w:rPr>
                    </w:pPr>
                    <w:r w:rsidRPr="009F4F93">
                      <w:rPr>
                        <w:rFonts w:ascii="宋体" w:hAnsi="宋体" w:hint="eastAsia"/>
                        <w:szCs w:val="21"/>
                      </w:rPr>
                      <w:t>征求第三</w:t>
                    </w:r>
                    <w:proofErr w:type="gramStart"/>
                    <w:r w:rsidRPr="009F4F93">
                      <w:rPr>
                        <w:rFonts w:ascii="宋体" w:hAnsi="宋体" w:hint="eastAsia"/>
                        <w:szCs w:val="21"/>
                      </w:rPr>
                      <w:t>方意见</w:t>
                    </w:r>
                    <w:proofErr w:type="gramEnd"/>
                    <w:r w:rsidRPr="009F4F93">
                      <w:rPr>
                        <w:rFonts w:ascii="宋体" w:hAnsi="宋体" w:hint="eastAsia"/>
                        <w:szCs w:val="21"/>
                      </w:rPr>
                      <w:t>的时间不算入</w:t>
                    </w:r>
                    <w:r>
                      <w:rPr>
                        <w:rFonts w:ascii="宋体" w:hAnsi="宋体"/>
                        <w:szCs w:val="21"/>
                      </w:rPr>
                      <w:t>20</w:t>
                    </w:r>
                    <w:r w:rsidRPr="009F4F93">
                      <w:rPr>
                        <w:rFonts w:ascii="宋体" w:hAnsi="宋体" w:hint="eastAsia"/>
                        <w:szCs w:val="21"/>
                      </w:rPr>
                      <w:t>个工作日期限内。</w:t>
                    </w:r>
                  </w:p>
                  <w:p w:rsidR="00690A09" w:rsidRPr="009F4F93" w:rsidRDefault="00690A09" w:rsidP="00690A09">
                    <w:pPr>
                      <w:rPr>
                        <w:rFonts w:ascii="宋体" w:hAnsi="宋体"/>
                        <w:szCs w:val="21"/>
                      </w:rPr>
                    </w:pPr>
                  </w:p>
                </w:txbxContent>
              </v:textbox>
            </v:rect>
            <v:line id="_x0000_s2118" style="position:absolute" from="5724,2872" to="5725,3184">
              <v:stroke dashstyle="dash"/>
            </v:line>
            <v:rect id="_x0000_s2119" style="position:absolute;left:4245;top:1187;width:2844;height:468">
              <v:textbox style="mso-next-textbox:#_x0000_s2119">
                <w:txbxContent>
                  <w:p w:rsidR="00690A09" w:rsidRPr="009F4F93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⑦</w:t>
                    </w:r>
                    <w:r w:rsidRPr="009F4F93">
                      <w:rPr>
                        <w:rFonts w:hint="eastAsia"/>
                        <w:szCs w:val="21"/>
                      </w:rPr>
                      <w:t>受理机关依申请公开备案</w:t>
                    </w:r>
                  </w:p>
                </w:txbxContent>
              </v:textbox>
            </v:rect>
            <v:line id="_x0000_s2120" style="position:absolute;flip:x" from="7110,1383" to="7560,1384">
              <v:stroke endarrow="block"/>
            </v:line>
            <v:line id="_x0000_s2121" style="position:absolute;flip:y" from="7572,1383" to="7573,1954"/>
            <v:line id="_x0000_s2122" style="position:absolute" from="7584,1954" to="9309,1955"/>
            <v:rect id="_x0000_s2123" style="position:absolute;left:7764;top:2561;width:1368;height:468" stroked="f" strokecolor="white">
              <v:fill opacity="0"/>
              <v:textbox style="mso-next-textbox:#_x0000_s2123">
                <w:txbxContent>
                  <w:p w:rsidR="00690A09" w:rsidRPr="009F4F93" w:rsidRDefault="00690A09" w:rsidP="00690A09">
                    <w:pPr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特殊情况</w:t>
                    </w:r>
                  </w:p>
                </w:txbxContent>
              </v:textbox>
            </v:rect>
            <v:rect id="_x0000_s2124" style="position:absolute;left:1725;top:4522;width:1620;height:624">
              <v:textbox style="mso-next-textbox:#_x0000_s2124">
                <w:txbxContent>
                  <w:p w:rsidR="00690A09" w:rsidRPr="009F4F93" w:rsidRDefault="00690A09" w:rsidP="00690A09">
                    <w:pPr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涉及多部门</w:t>
                    </w:r>
                  </w:p>
                </w:txbxContent>
              </v:textbox>
            </v:rect>
            <v:line id="_x0000_s2125" style="position:absolute" from="1515,4804" to="1725,4805"/>
            <v:line id="_x0000_s2126" style="position:absolute;flip:y" from="1574,641" to="1577,3526"/>
            <v:line id="_x0000_s2127" style="position:absolute" from="1574,641" to="2259,642">
              <v:stroke endarrow="block"/>
            </v:line>
            <v:rect id="_x0000_s2128" style="position:absolute;left:969;top:3424;width:1155;height:882">
              <v:textbox style="mso-next-textbox:#_x0000_s2128">
                <w:txbxContent>
                  <w:p w:rsidR="00690A09" w:rsidRPr="009F4F93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申请召开联席会议</w:t>
                    </w:r>
                  </w:p>
                </w:txbxContent>
              </v:textbox>
            </v:rect>
            <v:line id="_x0000_s2129" style="position:absolute;flip:y" from="1514,4306" to="1515,4805">
              <v:stroke endarrow="block"/>
            </v:line>
            <v:rect id="_x0000_s2130" style="position:absolute;left:2259;top:1187;width:1410;height:1685" filled="f" fillcolor="#fcf">
              <v:textbox style="mso-next-textbox:#_x0000_s2130">
                <w:txbxContent>
                  <w:p w:rsidR="00690A09" w:rsidRPr="009F4F93" w:rsidRDefault="00690A09" w:rsidP="00690A09">
                    <w:pPr>
                      <w:jc w:val="left"/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召开联席会议确定答复主体、答复内容。</w:t>
                    </w:r>
                  </w:p>
                </w:txbxContent>
              </v:textbox>
            </v:rect>
            <v:line id="_x0000_s2131" style="position:absolute;flip:y" from="3669,1804" to="7345,1805"/>
            <v:line id="_x0000_s2132" style="position:absolute;flip:x y" from="7345,1805" to="7350,2269"/>
            <v:line id="_x0000_s2133" style="position:absolute" from="7350,2269" to="9309,2270">
              <v:stroke endarrow="block"/>
            </v:line>
            <v:rect id="_x0000_s2134" style="position:absolute;left:2259;top:250;width:3465;height:516">
              <v:textbox style="mso-next-textbox:#_x0000_s2134">
                <w:txbxContent>
                  <w:p w:rsidR="00690A09" w:rsidRPr="009F4F93" w:rsidRDefault="00690A09" w:rsidP="00690A09">
                    <w:pPr>
                      <w:jc w:val="center"/>
                      <w:rPr>
                        <w:szCs w:val="21"/>
                      </w:rPr>
                    </w:pPr>
                    <w:proofErr w:type="gramStart"/>
                    <w:r w:rsidRPr="009F4F93">
                      <w:rPr>
                        <w:rFonts w:hint="eastAsia"/>
                        <w:szCs w:val="21"/>
                      </w:rPr>
                      <w:t>沈阳市</w:t>
                    </w:r>
                    <w:r>
                      <w:rPr>
                        <w:rFonts w:hint="eastAsia"/>
                        <w:szCs w:val="21"/>
                      </w:rPr>
                      <w:t>文旅广电</w:t>
                    </w:r>
                    <w:proofErr w:type="gramEnd"/>
                    <w:r>
                      <w:rPr>
                        <w:rFonts w:hint="eastAsia"/>
                        <w:szCs w:val="21"/>
                      </w:rPr>
                      <w:t>局政务</w:t>
                    </w:r>
                    <w:r>
                      <w:rPr>
                        <w:szCs w:val="21"/>
                      </w:rPr>
                      <w:t>公开</w:t>
                    </w:r>
                    <w:r>
                      <w:rPr>
                        <w:rFonts w:hint="eastAsia"/>
                        <w:szCs w:val="21"/>
                      </w:rPr>
                      <w:t>工作</w:t>
                    </w:r>
                    <w:r w:rsidRPr="009F4F93">
                      <w:rPr>
                        <w:rFonts w:hint="eastAsia"/>
                        <w:szCs w:val="21"/>
                      </w:rPr>
                      <w:t>办公室</w:t>
                    </w:r>
                  </w:p>
                </w:txbxContent>
              </v:textbox>
            </v:rect>
            <v:line id="_x0000_s2135" style="position:absolute" from="10569,2354" to="10570,3018">
              <v:stroke endarrow="block"/>
            </v:line>
            <v:rect id="_x0000_s2136" style="position:absolute;left:9324;top:1805;width:2626;height:520" filled="f" fillcolor="#9fc">
              <v:textbox style="mso-next-textbox:#_x0000_s2136">
                <w:txbxContent>
                  <w:p w:rsidR="00690A09" w:rsidRPr="009F4F93" w:rsidRDefault="00690A09" w:rsidP="00690A09">
                    <w:pPr>
                      <w:jc w:val="center"/>
                      <w:rPr>
                        <w:szCs w:val="21"/>
                      </w:rPr>
                    </w:pPr>
                    <w:r w:rsidRPr="009F4F93">
                      <w:rPr>
                        <w:rFonts w:hint="eastAsia"/>
                        <w:szCs w:val="21"/>
                      </w:rPr>
                      <w:t>受理机关对申请进行审查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936CB" w:rsidRDefault="008936CB"/>
    <w:sectPr w:rsidR="008936CB" w:rsidSect="00690A09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4C" w:rsidRDefault="009F7E4C" w:rsidP="00690A09">
      <w:r>
        <w:separator/>
      </w:r>
    </w:p>
  </w:endnote>
  <w:endnote w:type="continuationSeparator" w:id="0">
    <w:p w:rsidR="009F7E4C" w:rsidRDefault="009F7E4C" w:rsidP="0069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4C" w:rsidRDefault="009F7E4C" w:rsidP="00690A09">
      <w:r>
        <w:separator/>
      </w:r>
    </w:p>
  </w:footnote>
  <w:footnote w:type="continuationSeparator" w:id="0">
    <w:p w:rsidR="009F7E4C" w:rsidRDefault="009F7E4C" w:rsidP="00690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09"/>
    <w:rsid w:val="00001DD1"/>
    <w:rsid w:val="000022EE"/>
    <w:rsid w:val="00002655"/>
    <w:rsid w:val="0000438D"/>
    <w:rsid w:val="0001095E"/>
    <w:rsid w:val="000110D7"/>
    <w:rsid w:val="0001271B"/>
    <w:rsid w:val="00013EC2"/>
    <w:rsid w:val="00017E8F"/>
    <w:rsid w:val="00021429"/>
    <w:rsid w:val="000264A4"/>
    <w:rsid w:val="00030565"/>
    <w:rsid w:val="00032AD9"/>
    <w:rsid w:val="00033839"/>
    <w:rsid w:val="00034445"/>
    <w:rsid w:val="00035E56"/>
    <w:rsid w:val="0003608D"/>
    <w:rsid w:val="0004176E"/>
    <w:rsid w:val="000432C5"/>
    <w:rsid w:val="00050312"/>
    <w:rsid w:val="000542E3"/>
    <w:rsid w:val="00054A6C"/>
    <w:rsid w:val="00054F3A"/>
    <w:rsid w:val="0005620B"/>
    <w:rsid w:val="00057D18"/>
    <w:rsid w:val="00061C36"/>
    <w:rsid w:val="000628D7"/>
    <w:rsid w:val="0006312A"/>
    <w:rsid w:val="000643F9"/>
    <w:rsid w:val="0007035D"/>
    <w:rsid w:val="000732F3"/>
    <w:rsid w:val="00074461"/>
    <w:rsid w:val="00077442"/>
    <w:rsid w:val="0008446C"/>
    <w:rsid w:val="00084671"/>
    <w:rsid w:val="0008592E"/>
    <w:rsid w:val="00091AA7"/>
    <w:rsid w:val="00097626"/>
    <w:rsid w:val="00097678"/>
    <w:rsid w:val="0009777F"/>
    <w:rsid w:val="000A3194"/>
    <w:rsid w:val="000A3DD1"/>
    <w:rsid w:val="000A6E14"/>
    <w:rsid w:val="000B028F"/>
    <w:rsid w:val="000B05D9"/>
    <w:rsid w:val="000C1156"/>
    <w:rsid w:val="000E2ACF"/>
    <w:rsid w:val="000E386F"/>
    <w:rsid w:val="000E3967"/>
    <w:rsid w:val="000E4C98"/>
    <w:rsid w:val="000E5D94"/>
    <w:rsid w:val="000F009B"/>
    <w:rsid w:val="000F152C"/>
    <w:rsid w:val="000F4D0F"/>
    <w:rsid w:val="000F5C29"/>
    <w:rsid w:val="00101578"/>
    <w:rsid w:val="001121D1"/>
    <w:rsid w:val="00113C63"/>
    <w:rsid w:val="00124710"/>
    <w:rsid w:val="00131243"/>
    <w:rsid w:val="00131A48"/>
    <w:rsid w:val="0013414F"/>
    <w:rsid w:val="00134C03"/>
    <w:rsid w:val="00136BC2"/>
    <w:rsid w:val="00142DD4"/>
    <w:rsid w:val="0014335F"/>
    <w:rsid w:val="0014449B"/>
    <w:rsid w:val="00145C6F"/>
    <w:rsid w:val="001473B7"/>
    <w:rsid w:val="0015110E"/>
    <w:rsid w:val="0015166F"/>
    <w:rsid w:val="00156AE3"/>
    <w:rsid w:val="0016035E"/>
    <w:rsid w:val="00163BB8"/>
    <w:rsid w:val="00167C6D"/>
    <w:rsid w:val="00174C5C"/>
    <w:rsid w:val="001750E9"/>
    <w:rsid w:val="00175D71"/>
    <w:rsid w:val="00176C24"/>
    <w:rsid w:val="00182E0F"/>
    <w:rsid w:val="00184459"/>
    <w:rsid w:val="001848F1"/>
    <w:rsid w:val="00186802"/>
    <w:rsid w:val="001872F8"/>
    <w:rsid w:val="001875B3"/>
    <w:rsid w:val="00191145"/>
    <w:rsid w:val="00196B0F"/>
    <w:rsid w:val="001A4957"/>
    <w:rsid w:val="001A5D9C"/>
    <w:rsid w:val="001A794F"/>
    <w:rsid w:val="001B3E1D"/>
    <w:rsid w:val="001C014E"/>
    <w:rsid w:val="001C28F5"/>
    <w:rsid w:val="001C6A4F"/>
    <w:rsid w:val="001C6E44"/>
    <w:rsid w:val="001C6E6D"/>
    <w:rsid w:val="001D0FAF"/>
    <w:rsid w:val="001D3472"/>
    <w:rsid w:val="001D3DF9"/>
    <w:rsid w:val="001D6391"/>
    <w:rsid w:val="001E0899"/>
    <w:rsid w:val="001E36DE"/>
    <w:rsid w:val="001E3D68"/>
    <w:rsid w:val="001F232A"/>
    <w:rsid w:val="001F5933"/>
    <w:rsid w:val="002058B1"/>
    <w:rsid w:val="0021152D"/>
    <w:rsid w:val="00211EE0"/>
    <w:rsid w:val="00212FB2"/>
    <w:rsid w:val="00214B1F"/>
    <w:rsid w:val="002152C2"/>
    <w:rsid w:val="002156C7"/>
    <w:rsid w:val="00224DC9"/>
    <w:rsid w:val="0022618C"/>
    <w:rsid w:val="00226F48"/>
    <w:rsid w:val="0022783F"/>
    <w:rsid w:val="002335AC"/>
    <w:rsid w:val="0023672C"/>
    <w:rsid w:val="00236D5B"/>
    <w:rsid w:val="00243259"/>
    <w:rsid w:val="00250CA7"/>
    <w:rsid w:val="00253E6B"/>
    <w:rsid w:val="0025467E"/>
    <w:rsid w:val="00257BF1"/>
    <w:rsid w:val="00262DF0"/>
    <w:rsid w:val="00264690"/>
    <w:rsid w:val="00272743"/>
    <w:rsid w:val="00273542"/>
    <w:rsid w:val="002743A0"/>
    <w:rsid w:val="00277C31"/>
    <w:rsid w:val="002804CD"/>
    <w:rsid w:val="00280818"/>
    <w:rsid w:val="002812B1"/>
    <w:rsid w:val="00286047"/>
    <w:rsid w:val="00286106"/>
    <w:rsid w:val="002908DE"/>
    <w:rsid w:val="00291DDC"/>
    <w:rsid w:val="00292E52"/>
    <w:rsid w:val="00293981"/>
    <w:rsid w:val="00297A5B"/>
    <w:rsid w:val="002A009A"/>
    <w:rsid w:val="002B3FCA"/>
    <w:rsid w:val="002C069F"/>
    <w:rsid w:val="002C1B5C"/>
    <w:rsid w:val="002D0CAF"/>
    <w:rsid w:val="002D39C6"/>
    <w:rsid w:val="002D41C4"/>
    <w:rsid w:val="002D470C"/>
    <w:rsid w:val="002E1920"/>
    <w:rsid w:val="002E51E2"/>
    <w:rsid w:val="002E661A"/>
    <w:rsid w:val="002F07F8"/>
    <w:rsid w:val="002F326A"/>
    <w:rsid w:val="002F399C"/>
    <w:rsid w:val="002F5D9E"/>
    <w:rsid w:val="003026C2"/>
    <w:rsid w:val="00307348"/>
    <w:rsid w:val="00307A5E"/>
    <w:rsid w:val="00317A52"/>
    <w:rsid w:val="00322764"/>
    <w:rsid w:val="003232E8"/>
    <w:rsid w:val="00330A1F"/>
    <w:rsid w:val="003345A0"/>
    <w:rsid w:val="00334B12"/>
    <w:rsid w:val="003367D3"/>
    <w:rsid w:val="00336CCD"/>
    <w:rsid w:val="003419CA"/>
    <w:rsid w:val="003434E7"/>
    <w:rsid w:val="00347FA2"/>
    <w:rsid w:val="0035024C"/>
    <w:rsid w:val="003508E3"/>
    <w:rsid w:val="00354D2A"/>
    <w:rsid w:val="0035711D"/>
    <w:rsid w:val="00361267"/>
    <w:rsid w:val="00361EDB"/>
    <w:rsid w:val="0037222A"/>
    <w:rsid w:val="0037590E"/>
    <w:rsid w:val="00376BD0"/>
    <w:rsid w:val="003775D4"/>
    <w:rsid w:val="00381A2B"/>
    <w:rsid w:val="00384E2D"/>
    <w:rsid w:val="00393397"/>
    <w:rsid w:val="003940FF"/>
    <w:rsid w:val="00394126"/>
    <w:rsid w:val="00396587"/>
    <w:rsid w:val="003969EB"/>
    <w:rsid w:val="003A19BD"/>
    <w:rsid w:val="003A5047"/>
    <w:rsid w:val="003A6720"/>
    <w:rsid w:val="003B4844"/>
    <w:rsid w:val="003B73AB"/>
    <w:rsid w:val="003C0419"/>
    <w:rsid w:val="003C044A"/>
    <w:rsid w:val="003C1FF5"/>
    <w:rsid w:val="003C2D6F"/>
    <w:rsid w:val="003D4DDB"/>
    <w:rsid w:val="003D5AE9"/>
    <w:rsid w:val="003E0EA0"/>
    <w:rsid w:val="003E29CA"/>
    <w:rsid w:val="003E3333"/>
    <w:rsid w:val="003E4672"/>
    <w:rsid w:val="003E4E10"/>
    <w:rsid w:val="003E52A4"/>
    <w:rsid w:val="003E553B"/>
    <w:rsid w:val="003F3D91"/>
    <w:rsid w:val="003F5BDA"/>
    <w:rsid w:val="004065B1"/>
    <w:rsid w:val="0041078A"/>
    <w:rsid w:val="00411D8F"/>
    <w:rsid w:val="0041603F"/>
    <w:rsid w:val="0041645F"/>
    <w:rsid w:val="004239E2"/>
    <w:rsid w:val="00426C15"/>
    <w:rsid w:val="00426F87"/>
    <w:rsid w:val="00427D92"/>
    <w:rsid w:val="00430CF5"/>
    <w:rsid w:val="00432484"/>
    <w:rsid w:val="00432C08"/>
    <w:rsid w:val="00432D01"/>
    <w:rsid w:val="00437E83"/>
    <w:rsid w:val="0044091A"/>
    <w:rsid w:val="00445013"/>
    <w:rsid w:val="004512A3"/>
    <w:rsid w:val="00452729"/>
    <w:rsid w:val="0045319E"/>
    <w:rsid w:val="00457ADB"/>
    <w:rsid w:val="00463773"/>
    <w:rsid w:val="00464618"/>
    <w:rsid w:val="00464857"/>
    <w:rsid w:val="004663ED"/>
    <w:rsid w:val="00467980"/>
    <w:rsid w:val="004707E8"/>
    <w:rsid w:val="004708EA"/>
    <w:rsid w:val="00473E55"/>
    <w:rsid w:val="00474C23"/>
    <w:rsid w:val="004761DF"/>
    <w:rsid w:val="004824F3"/>
    <w:rsid w:val="00486C32"/>
    <w:rsid w:val="004910B2"/>
    <w:rsid w:val="0049531B"/>
    <w:rsid w:val="0049711C"/>
    <w:rsid w:val="004A182E"/>
    <w:rsid w:val="004A34D0"/>
    <w:rsid w:val="004A5B9A"/>
    <w:rsid w:val="004A77DF"/>
    <w:rsid w:val="004B070E"/>
    <w:rsid w:val="004B1A8C"/>
    <w:rsid w:val="004B21DE"/>
    <w:rsid w:val="004B2429"/>
    <w:rsid w:val="004B432D"/>
    <w:rsid w:val="004B6379"/>
    <w:rsid w:val="004B6BB4"/>
    <w:rsid w:val="004B71ED"/>
    <w:rsid w:val="004C1C1D"/>
    <w:rsid w:val="004C35A0"/>
    <w:rsid w:val="004C73EC"/>
    <w:rsid w:val="004D0CEC"/>
    <w:rsid w:val="004E0CAE"/>
    <w:rsid w:val="004E4A55"/>
    <w:rsid w:val="004F2414"/>
    <w:rsid w:val="004F3EAF"/>
    <w:rsid w:val="004F6023"/>
    <w:rsid w:val="00500161"/>
    <w:rsid w:val="0050102B"/>
    <w:rsid w:val="00507C4C"/>
    <w:rsid w:val="00510B33"/>
    <w:rsid w:val="0051177F"/>
    <w:rsid w:val="00513082"/>
    <w:rsid w:val="00515A24"/>
    <w:rsid w:val="005162CF"/>
    <w:rsid w:val="005203C8"/>
    <w:rsid w:val="005205F3"/>
    <w:rsid w:val="005225FB"/>
    <w:rsid w:val="00525AA4"/>
    <w:rsid w:val="00530226"/>
    <w:rsid w:val="005307F3"/>
    <w:rsid w:val="00541367"/>
    <w:rsid w:val="005425B4"/>
    <w:rsid w:val="005447EC"/>
    <w:rsid w:val="00547E71"/>
    <w:rsid w:val="00572270"/>
    <w:rsid w:val="00574FEE"/>
    <w:rsid w:val="00584299"/>
    <w:rsid w:val="0058792D"/>
    <w:rsid w:val="00590D5E"/>
    <w:rsid w:val="005914F5"/>
    <w:rsid w:val="00591C83"/>
    <w:rsid w:val="0059275E"/>
    <w:rsid w:val="005947C2"/>
    <w:rsid w:val="00595E57"/>
    <w:rsid w:val="00596379"/>
    <w:rsid w:val="0059798B"/>
    <w:rsid w:val="005A149B"/>
    <w:rsid w:val="005A5109"/>
    <w:rsid w:val="005A6A6F"/>
    <w:rsid w:val="005B5E96"/>
    <w:rsid w:val="005C14A4"/>
    <w:rsid w:val="005C333B"/>
    <w:rsid w:val="005C34E1"/>
    <w:rsid w:val="005C3EEC"/>
    <w:rsid w:val="005D05AD"/>
    <w:rsid w:val="005D6F3E"/>
    <w:rsid w:val="005D73FD"/>
    <w:rsid w:val="005D75EB"/>
    <w:rsid w:val="005D7BAE"/>
    <w:rsid w:val="005E1479"/>
    <w:rsid w:val="005E34DC"/>
    <w:rsid w:val="005E4152"/>
    <w:rsid w:val="005E5570"/>
    <w:rsid w:val="005E6C46"/>
    <w:rsid w:val="005E764A"/>
    <w:rsid w:val="005F070B"/>
    <w:rsid w:val="005F100C"/>
    <w:rsid w:val="005F1AAA"/>
    <w:rsid w:val="005F4457"/>
    <w:rsid w:val="005F4740"/>
    <w:rsid w:val="00600C69"/>
    <w:rsid w:val="00602E9D"/>
    <w:rsid w:val="006044E6"/>
    <w:rsid w:val="00606C4C"/>
    <w:rsid w:val="006079E6"/>
    <w:rsid w:val="00611AA0"/>
    <w:rsid w:val="00615253"/>
    <w:rsid w:val="00617465"/>
    <w:rsid w:val="0062411D"/>
    <w:rsid w:val="00624B64"/>
    <w:rsid w:val="0062573E"/>
    <w:rsid w:val="006272BE"/>
    <w:rsid w:val="00630F02"/>
    <w:rsid w:val="00643DE6"/>
    <w:rsid w:val="00644507"/>
    <w:rsid w:val="00644F67"/>
    <w:rsid w:val="00652389"/>
    <w:rsid w:val="006535ED"/>
    <w:rsid w:val="00657B74"/>
    <w:rsid w:val="0066084A"/>
    <w:rsid w:val="00663523"/>
    <w:rsid w:val="00663A74"/>
    <w:rsid w:val="00664B95"/>
    <w:rsid w:val="00666DFB"/>
    <w:rsid w:val="006717B0"/>
    <w:rsid w:val="00673681"/>
    <w:rsid w:val="00676683"/>
    <w:rsid w:val="0068042B"/>
    <w:rsid w:val="006805D0"/>
    <w:rsid w:val="006819C9"/>
    <w:rsid w:val="006825BC"/>
    <w:rsid w:val="00690A09"/>
    <w:rsid w:val="006942F3"/>
    <w:rsid w:val="00694A6A"/>
    <w:rsid w:val="00695405"/>
    <w:rsid w:val="006A01A4"/>
    <w:rsid w:val="006A0A60"/>
    <w:rsid w:val="006A3312"/>
    <w:rsid w:val="006A3A41"/>
    <w:rsid w:val="006A54C6"/>
    <w:rsid w:val="006A6E8A"/>
    <w:rsid w:val="006A78AE"/>
    <w:rsid w:val="006B02A4"/>
    <w:rsid w:val="006B6B43"/>
    <w:rsid w:val="006C0FFB"/>
    <w:rsid w:val="006C1101"/>
    <w:rsid w:val="006C2083"/>
    <w:rsid w:val="006C287B"/>
    <w:rsid w:val="006C3112"/>
    <w:rsid w:val="006C4EE1"/>
    <w:rsid w:val="006C5A49"/>
    <w:rsid w:val="006D03DD"/>
    <w:rsid w:val="006D32A8"/>
    <w:rsid w:val="006D4821"/>
    <w:rsid w:val="006D5BD3"/>
    <w:rsid w:val="006D5FC1"/>
    <w:rsid w:val="006E2FAD"/>
    <w:rsid w:val="006E5C5A"/>
    <w:rsid w:val="006F2665"/>
    <w:rsid w:val="006F4CB8"/>
    <w:rsid w:val="00702545"/>
    <w:rsid w:val="00703BF5"/>
    <w:rsid w:val="007155A2"/>
    <w:rsid w:val="00720895"/>
    <w:rsid w:val="00726B96"/>
    <w:rsid w:val="00727EC0"/>
    <w:rsid w:val="0074301D"/>
    <w:rsid w:val="00750BF0"/>
    <w:rsid w:val="00751009"/>
    <w:rsid w:val="00751C6F"/>
    <w:rsid w:val="0075416C"/>
    <w:rsid w:val="00767385"/>
    <w:rsid w:val="0077070F"/>
    <w:rsid w:val="00780660"/>
    <w:rsid w:val="00782AC9"/>
    <w:rsid w:val="00787335"/>
    <w:rsid w:val="00787437"/>
    <w:rsid w:val="00794D48"/>
    <w:rsid w:val="00796F19"/>
    <w:rsid w:val="00797F1A"/>
    <w:rsid w:val="007A0BC9"/>
    <w:rsid w:val="007A1AB1"/>
    <w:rsid w:val="007A1B64"/>
    <w:rsid w:val="007A1CD9"/>
    <w:rsid w:val="007A1F2D"/>
    <w:rsid w:val="007A2746"/>
    <w:rsid w:val="007A3F57"/>
    <w:rsid w:val="007B0522"/>
    <w:rsid w:val="007B0A16"/>
    <w:rsid w:val="007B187D"/>
    <w:rsid w:val="007B5126"/>
    <w:rsid w:val="007D0E4A"/>
    <w:rsid w:val="007D14EB"/>
    <w:rsid w:val="007D3276"/>
    <w:rsid w:val="007D6730"/>
    <w:rsid w:val="007E0C26"/>
    <w:rsid w:val="007E7FA7"/>
    <w:rsid w:val="007F37AA"/>
    <w:rsid w:val="007F3C3F"/>
    <w:rsid w:val="008013D3"/>
    <w:rsid w:val="00805394"/>
    <w:rsid w:val="00810CAD"/>
    <w:rsid w:val="00812763"/>
    <w:rsid w:val="00812C13"/>
    <w:rsid w:val="0081415B"/>
    <w:rsid w:val="00822134"/>
    <w:rsid w:val="0082572B"/>
    <w:rsid w:val="0082586E"/>
    <w:rsid w:val="00827EEB"/>
    <w:rsid w:val="008312D0"/>
    <w:rsid w:val="0083303B"/>
    <w:rsid w:val="008330F5"/>
    <w:rsid w:val="00835CA5"/>
    <w:rsid w:val="00835D30"/>
    <w:rsid w:val="008402ED"/>
    <w:rsid w:val="0084496B"/>
    <w:rsid w:val="00844FAA"/>
    <w:rsid w:val="008453A8"/>
    <w:rsid w:val="00845E1F"/>
    <w:rsid w:val="00846D1A"/>
    <w:rsid w:val="00850AF1"/>
    <w:rsid w:val="00850B06"/>
    <w:rsid w:val="00851949"/>
    <w:rsid w:val="00852BDC"/>
    <w:rsid w:val="00861308"/>
    <w:rsid w:val="00861E08"/>
    <w:rsid w:val="00863845"/>
    <w:rsid w:val="00872E49"/>
    <w:rsid w:val="00872E9E"/>
    <w:rsid w:val="00876237"/>
    <w:rsid w:val="00876317"/>
    <w:rsid w:val="008766A0"/>
    <w:rsid w:val="0087797D"/>
    <w:rsid w:val="008815D9"/>
    <w:rsid w:val="00882951"/>
    <w:rsid w:val="00885F99"/>
    <w:rsid w:val="00886F49"/>
    <w:rsid w:val="008936CB"/>
    <w:rsid w:val="00897919"/>
    <w:rsid w:val="008A0E92"/>
    <w:rsid w:val="008B7E61"/>
    <w:rsid w:val="008C6CCF"/>
    <w:rsid w:val="008D2D31"/>
    <w:rsid w:val="008D368D"/>
    <w:rsid w:val="008D73FF"/>
    <w:rsid w:val="008E0456"/>
    <w:rsid w:val="008E28B7"/>
    <w:rsid w:val="008E5089"/>
    <w:rsid w:val="008E5884"/>
    <w:rsid w:val="008E58D0"/>
    <w:rsid w:val="008E6BD3"/>
    <w:rsid w:val="008F159A"/>
    <w:rsid w:val="008F29DC"/>
    <w:rsid w:val="008F3581"/>
    <w:rsid w:val="008F3B24"/>
    <w:rsid w:val="008F5BF2"/>
    <w:rsid w:val="008F6501"/>
    <w:rsid w:val="009019D0"/>
    <w:rsid w:val="0090261E"/>
    <w:rsid w:val="0090698E"/>
    <w:rsid w:val="00907203"/>
    <w:rsid w:val="0091428D"/>
    <w:rsid w:val="009152F3"/>
    <w:rsid w:val="00916709"/>
    <w:rsid w:val="00916F63"/>
    <w:rsid w:val="00917C10"/>
    <w:rsid w:val="009219A0"/>
    <w:rsid w:val="009222D2"/>
    <w:rsid w:val="00925D5B"/>
    <w:rsid w:val="00926192"/>
    <w:rsid w:val="00935D22"/>
    <w:rsid w:val="00942FEE"/>
    <w:rsid w:val="00946A8D"/>
    <w:rsid w:val="00952E6D"/>
    <w:rsid w:val="0095594D"/>
    <w:rsid w:val="00956A44"/>
    <w:rsid w:val="0096130F"/>
    <w:rsid w:val="00961D0E"/>
    <w:rsid w:val="00970F11"/>
    <w:rsid w:val="0097163D"/>
    <w:rsid w:val="0097199A"/>
    <w:rsid w:val="00974624"/>
    <w:rsid w:val="00982AED"/>
    <w:rsid w:val="009905B1"/>
    <w:rsid w:val="00991503"/>
    <w:rsid w:val="00991D18"/>
    <w:rsid w:val="009928EF"/>
    <w:rsid w:val="00996679"/>
    <w:rsid w:val="009A33A0"/>
    <w:rsid w:val="009C0CC3"/>
    <w:rsid w:val="009C3BC4"/>
    <w:rsid w:val="009C6592"/>
    <w:rsid w:val="009D6411"/>
    <w:rsid w:val="009D6A2F"/>
    <w:rsid w:val="009D7729"/>
    <w:rsid w:val="009E05BD"/>
    <w:rsid w:val="009F0F25"/>
    <w:rsid w:val="009F6FEA"/>
    <w:rsid w:val="009F7E4C"/>
    <w:rsid w:val="00A16448"/>
    <w:rsid w:val="00A1717C"/>
    <w:rsid w:val="00A31408"/>
    <w:rsid w:val="00A314C1"/>
    <w:rsid w:val="00A33E9C"/>
    <w:rsid w:val="00A36353"/>
    <w:rsid w:val="00A37648"/>
    <w:rsid w:val="00A41828"/>
    <w:rsid w:val="00A44123"/>
    <w:rsid w:val="00A455B9"/>
    <w:rsid w:val="00A50103"/>
    <w:rsid w:val="00A51D3A"/>
    <w:rsid w:val="00A5215B"/>
    <w:rsid w:val="00A52645"/>
    <w:rsid w:val="00A53110"/>
    <w:rsid w:val="00A53532"/>
    <w:rsid w:val="00A646A3"/>
    <w:rsid w:val="00A64D27"/>
    <w:rsid w:val="00A6502A"/>
    <w:rsid w:val="00A669DB"/>
    <w:rsid w:val="00A80F64"/>
    <w:rsid w:val="00A876D6"/>
    <w:rsid w:val="00A912D1"/>
    <w:rsid w:val="00A91FD9"/>
    <w:rsid w:val="00A968BC"/>
    <w:rsid w:val="00AA0A8D"/>
    <w:rsid w:val="00AA0B8F"/>
    <w:rsid w:val="00AA2DD5"/>
    <w:rsid w:val="00AA6A9B"/>
    <w:rsid w:val="00AB4F5B"/>
    <w:rsid w:val="00AC21A0"/>
    <w:rsid w:val="00AD120F"/>
    <w:rsid w:val="00AD30EF"/>
    <w:rsid w:val="00AD49A8"/>
    <w:rsid w:val="00AE2B0F"/>
    <w:rsid w:val="00AF3D66"/>
    <w:rsid w:val="00AF54B1"/>
    <w:rsid w:val="00AF61D0"/>
    <w:rsid w:val="00B0350E"/>
    <w:rsid w:val="00B04604"/>
    <w:rsid w:val="00B05721"/>
    <w:rsid w:val="00B100B5"/>
    <w:rsid w:val="00B146D6"/>
    <w:rsid w:val="00B1488F"/>
    <w:rsid w:val="00B153C5"/>
    <w:rsid w:val="00B218F2"/>
    <w:rsid w:val="00B26409"/>
    <w:rsid w:val="00B31013"/>
    <w:rsid w:val="00B31743"/>
    <w:rsid w:val="00B36FC2"/>
    <w:rsid w:val="00B402F0"/>
    <w:rsid w:val="00B4486B"/>
    <w:rsid w:val="00B45BE4"/>
    <w:rsid w:val="00B5162D"/>
    <w:rsid w:val="00B54BC3"/>
    <w:rsid w:val="00B55ABC"/>
    <w:rsid w:val="00B60DE1"/>
    <w:rsid w:val="00B65A04"/>
    <w:rsid w:val="00B721B2"/>
    <w:rsid w:val="00B725F5"/>
    <w:rsid w:val="00B73E39"/>
    <w:rsid w:val="00B764E1"/>
    <w:rsid w:val="00B86AB8"/>
    <w:rsid w:val="00B909FA"/>
    <w:rsid w:val="00B949E6"/>
    <w:rsid w:val="00B975F2"/>
    <w:rsid w:val="00BA284C"/>
    <w:rsid w:val="00BA3510"/>
    <w:rsid w:val="00BA4FB9"/>
    <w:rsid w:val="00BA6690"/>
    <w:rsid w:val="00BA69B7"/>
    <w:rsid w:val="00BA6C61"/>
    <w:rsid w:val="00BB01F3"/>
    <w:rsid w:val="00BB60B1"/>
    <w:rsid w:val="00BB66C2"/>
    <w:rsid w:val="00BB6FA3"/>
    <w:rsid w:val="00BB79C3"/>
    <w:rsid w:val="00BC741B"/>
    <w:rsid w:val="00BC7695"/>
    <w:rsid w:val="00BD043D"/>
    <w:rsid w:val="00BD5A54"/>
    <w:rsid w:val="00BD5CC1"/>
    <w:rsid w:val="00BE06EB"/>
    <w:rsid w:val="00BE08A5"/>
    <w:rsid w:val="00BF66A8"/>
    <w:rsid w:val="00BF6F4D"/>
    <w:rsid w:val="00BF78A7"/>
    <w:rsid w:val="00C04FD5"/>
    <w:rsid w:val="00C061D1"/>
    <w:rsid w:val="00C151CC"/>
    <w:rsid w:val="00C21089"/>
    <w:rsid w:val="00C375E9"/>
    <w:rsid w:val="00C42CFD"/>
    <w:rsid w:val="00C522DC"/>
    <w:rsid w:val="00C54ED8"/>
    <w:rsid w:val="00C611D1"/>
    <w:rsid w:val="00C63E30"/>
    <w:rsid w:val="00C674B6"/>
    <w:rsid w:val="00C710D4"/>
    <w:rsid w:val="00C737DA"/>
    <w:rsid w:val="00C76B82"/>
    <w:rsid w:val="00C819BA"/>
    <w:rsid w:val="00C82C04"/>
    <w:rsid w:val="00C83A82"/>
    <w:rsid w:val="00C86027"/>
    <w:rsid w:val="00C86B23"/>
    <w:rsid w:val="00C90E86"/>
    <w:rsid w:val="00C92E7F"/>
    <w:rsid w:val="00C9557B"/>
    <w:rsid w:val="00C969DB"/>
    <w:rsid w:val="00CA1B74"/>
    <w:rsid w:val="00CA1D76"/>
    <w:rsid w:val="00CB1190"/>
    <w:rsid w:val="00CC66C6"/>
    <w:rsid w:val="00CD5A5F"/>
    <w:rsid w:val="00CD5DF3"/>
    <w:rsid w:val="00CE04BD"/>
    <w:rsid w:val="00CE2E76"/>
    <w:rsid w:val="00CE4406"/>
    <w:rsid w:val="00CE4462"/>
    <w:rsid w:val="00CE64E3"/>
    <w:rsid w:val="00CF18EA"/>
    <w:rsid w:val="00CF45D8"/>
    <w:rsid w:val="00D01850"/>
    <w:rsid w:val="00D0433A"/>
    <w:rsid w:val="00D04379"/>
    <w:rsid w:val="00D05757"/>
    <w:rsid w:val="00D1028E"/>
    <w:rsid w:val="00D10B70"/>
    <w:rsid w:val="00D15E89"/>
    <w:rsid w:val="00D16195"/>
    <w:rsid w:val="00D16290"/>
    <w:rsid w:val="00D16CB5"/>
    <w:rsid w:val="00D23834"/>
    <w:rsid w:val="00D32736"/>
    <w:rsid w:val="00D32A55"/>
    <w:rsid w:val="00D3300F"/>
    <w:rsid w:val="00D43CCB"/>
    <w:rsid w:val="00D465C1"/>
    <w:rsid w:val="00D56AA5"/>
    <w:rsid w:val="00D62AEF"/>
    <w:rsid w:val="00D64292"/>
    <w:rsid w:val="00D810CE"/>
    <w:rsid w:val="00D83123"/>
    <w:rsid w:val="00D83447"/>
    <w:rsid w:val="00D90A35"/>
    <w:rsid w:val="00D92061"/>
    <w:rsid w:val="00D939D1"/>
    <w:rsid w:val="00D96B3A"/>
    <w:rsid w:val="00DA1898"/>
    <w:rsid w:val="00DA1AE2"/>
    <w:rsid w:val="00DA4128"/>
    <w:rsid w:val="00DA520A"/>
    <w:rsid w:val="00DB32F8"/>
    <w:rsid w:val="00DB5E1F"/>
    <w:rsid w:val="00DC0A1E"/>
    <w:rsid w:val="00DC3BBD"/>
    <w:rsid w:val="00DC4AA0"/>
    <w:rsid w:val="00DC59BC"/>
    <w:rsid w:val="00DD4F51"/>
    <w:rsid w:val="00DD7F0A"/>
    <w:rsid w:val="00DE35D6"/>
    <w:rsid w:val="00DE7280"/>
    <w:rsid w:val="00DF45EB"/>
    <w:rsid w:val="00DF52F6"/>
    <w:rsid w:val="00E01DDC"/>
    <w:rsid w:val="00E03AD5"/>
    <w:rsid w:val="00E06A63"/>
    <w:rsid w:val="00E1094F"/>
    <w:rsid w:val="00E1152A"/>
    <w:rsid w:val="00E16032"/>
    <w:rsid w:val="00E20044"/>
    <w:rsid w:val="00E20260"/>
    <w:rsid w:val="00E210A6"/>
    <w:rsid w:val="00E269BC"/>
    <w:rsid w:val="00E3147A"/>
    <w:rsid w:val="00E4101F"/>
    <w:rsid w:val="00E4119B"/>
    <w:rsid w:val="00E41BB5"/>
    <w:rsid w:val="00E46356"/>
    <w:rsid w:val="00E465DB"/>
    <w:rsid w:val="00E51BAF"/>
    <w:rsid w:val="00E55141"/>
    <w:rsid w:val="00E613AE"/>
    <w:rsid w:val="00E614AB"/>
    <w:rsid w:val="00E638B0"/>
    <w:rsid w:val="00E725A3"/>
    <w:rsid w:val="00E732BD"/>
    <w:rsid w:val="00E741A7"/>
    <w:rsid w:val="00E80324"/>
    <w:rsid w:val="00E83143"/>
    <w:rsid w:val="00E83192"/>
    <w:rsid w:val="00E9059C"/>
    <w:rsid w:val="00E90E5F"/>
    <w:rsid w:val="00E95938"/>
    <w:rsid w:val="00EA5443"/>
    <w:rsid w:val="00EB1B65"/>
    <w:rsid w:val="00EC2EF9"/>
    <w:rsid w:val="00ED0C6A"/>
    <w:rsid w:val="00ED34E6"/>
    <w:rsid w:val="00ED489A"/>
    <w:rsid w:val="00EE5AD8"/>
    <w:rsid w:val="00EF1E41"/>
    <w:rsid w:val="00EF3C00"/>
    <w:rsid w:val="00F02360"/>
    <w:rsid w:val="00F079F1"/>
    <w:rsid w:val="00F10E1F"/>
    <w:rsid w:val="00F128C8"/>
    <w:rsid w:val="00F27211"/>
    <w:rsid w:val="00F31C7E"/>
    <w:rsid w:val="00F3371C"/>
    <w:rsid w:val="00F34F8A"/>
    <w:rsid w:val="00F3524A"/>
    <w:rsid w:val="00F37561"/>
    <w:rsid w:val="00F378E9"/>
    <w:rsid w:val="00F41099"/>
    <w:rsid w:val="00F41D97"/>
    <w:rsid w:val="00F50FEE"/>
    <w:rsid w:val="00F52879"/>
    <w:rsid w:val="00F56987"/>
    <w:rsid w:val="00F60BBE"/>
    <w:rsid w:val="00F63872"/>
    <w:rsid w:val="00F63EA1"/>
    <w:rsid w:val="00F71989"/>
    <w:rsid w:val="00F71F68"/>
    <w:rsid w:val="00F73944"/>
    <w:rsid w:val="00F7493F"/>
    <w:rsid w:val="00F761EE"/>
    <w:rsid w:val="00F8068C"/>
    <w:rsid w:val="00F819E0"/>
    <w:rsid w:val="00F821AA"/>
    <w:rsid w:val="00F903D9"/>
    <w:rsid w:val="00FA0916"/>
    <w:rsid w:val="00FA757A"/>
    <w:rsid w:val="00FB3DF2"/>
    <w:rsid w:val="00FB449A"/>
    <w:rsid w:val="00FB619F"/>
    <w:rsid w:val="00FB7CB4"/>
    <w:rsid w:val="00FB7E22"/>
    <w:rsid w:val="00FC153E"/>
    <w:rsid w:val="00FC25B7"/>
    <w:rsid w:val="00FC4596"/>
    <w:rsid w:val="00FC5882"/>
    <w:rsid w:val="00FC5DCA"/>
    <w:rsid w:val="00FD05B6"/>
    <w:rsid w:val="00FD3BAD"/>
    <w:rsid w:val="00FD6F66"/>
    <w:rsid w:val="00FD7C60"/>
    <w:rsid w:val="00FE028E"/>
    <w:rsid w:val="00FE0A47"/>
    <w:rsid w:val="00FE1252"/>
    <w:rsid w:val="00FE414F"/>
    <w:rsid w:val="00FE519E"/>
    <w:rsid w:val="00FE7F2B"/>
    <w:rsid w:val="00FF14FD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2021-01-05T04:30:00Z</dcterms:created>
  <dcterms:modified xsi:type="dcterms:W3CDTF">2021-01-05T04:32:00Z</dcterms:modified>
</cp:coreProperties>
</file>